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D4" w:rsidRPr="008613CF" w:rsidRDefault="008613CF" w:rsidP="00861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CF">
        <w:rPr>
          <w:rFonts w:ascii="Times New Roman" w:hAnsi="Times New Roman" w:cs="Times New Roman"/>
          <w:b/>
          <w:sz w:val="28"/>
          <w:szCs w:val="28"/>
        </w:rPr>
        <w:t>ПРОГРАММА ВСТУПИТЕЛЬНЫХ ИСПЫТАНИЙ</w:t>
      </w:r>
    </w:p>
    <w:p w:rsidR="008613CF" w:rsidRPr="008613CF" w:rsidRDefault="008613CF" w:rsidP="00861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CF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8613CF" w:rsidRDefault="008613CF" w:rsidP="00861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направлениям подготовки высшего образования</w:t>
      </w:r>
    </w:p>
    <w:tbl>
      <w:tblPr>
        <w:tblW w:w="9072" w:type="dxa"/>
        <w:tblCellSpacing w:w="0" w:type="dxa"/>
        <w:tblInd w:w="105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613CF" w:rsidRPr="002E0C55" w:rsidTr="00135C2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75" w:type="dxa"/>
              <w:right w:w="75" w:type="dxa"/>
            </w:tcMar>
            <w:hideMark/>
          </w:tcPr>
          <w:p w:rsidR="002E0C55" w:rsidRPr="002E0C55" w:rsidRDefault="008613CF" w:rsidP="002E0C55">
            <w:pPr>
              <w:pStyle w:val="3"/>
              <w:jc w:val="center"/>
              <w:rPr>
                <w:bCs w:val="0"/>
                <w:sz w:val="28"/>
                <w:szCs w:val="28"/>
              </w:rPr>
            </w:pPr>
            <w:r w:rsidRPr="002E0C55">
              <w:rPr>
                <w:b w:val="0"/>
                <w:bCs w:val="0"/>
                <w:sz w:val="24"/>
                <w:szCs w:val="24"/>
                <w:u w:val="single"/>
              </w:rPr>
              <w:br/>
            </w:r>
            <w:r w:rsidR="002E0C55" w:rsidRPr="002E0C55">
              <w:rPr>
                <w:bCs w:val="0"/>
                <w:sz w:val="28"/>
                <w:szCs w:val="28"/>
              </w:rPr>
              <w:t>Основные математические понятия и формулы</w:t>
            </w:r>
          </w:p>
          <w:p w:rsidR="008613CF" w:rsidRPr="002E0C55" w:rsidRDefault="008613CF" w:rsidP="002E0C55">
            <w:pPr>
              <w:pStyle w:val="3"/>
              <w:jc w:val="center"/>
              <w:rPr>
                <w:bCs w:val="0"/>
                <w:sz w:val="24"/>
                <w:szCs w:val="24"/>
              </w:rPr>
            </w:pPr>
            <w:r w:rsidRPr="002E0C55">
              <w:rPr>
                <w:bCs w:val="0"/>
                <w:sz w:val="24"/>
                <w:szCs w:val="24"/>
              </w:rPr>
              <w:t>Арифметика, алгебра и начала анализа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1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Натуральные числа (</w:t>
            </w:r>
            <w:r w:rsidRPr="002E0C55">
              <w:rPr>
                <w:i/>
                <w:iCs/>
              </w:rPr>
              <w:t>N</w:t>
            </w:r>
            <w:r w:rsidRPr="002E0C55">
              <w:t>). Простые и составные числа. Делитель, кратное. Наибольший общий делитель, наименьшее общее кратное.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1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 xml:space="preserve">Целые числа </w:t>
            </w:r>
            <w:r w:rsidRPr="002E0C55">
              <w:rPr>
                <w:i/>
                <w:iCs/>
              </w:rPr>
              <w:t>(Z</w:t>
            </w:r>
            <w:r w:rsidRPr="002E0C55">
              <w:t xml:space="preserve">). Рациональные числа </w:t>
            </w:r>
            <w:r w:rsidRPr="002E0C55">
              <w:rPr>
                <w:i/>
                <w:iCs/>
              </w:rPr>
              <w:t>(Q</w:t>
            </w:r>
            <w:r w:rsidRPr="002E0C55">
              <w:t>), их сложение, вычитание, умножение и деление. Сравнение рациональных чисел.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1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Действительные числа (</w:t>
            </w:r>
            <w:r w:rsidRPr="002E0C55">
              <w:rPr>
                <w:i/>
                <w:iCs/>
              </w:rPr>
              <w:t>R</w:t>
            </w:r>
            <w:r w:rsidRPr="002E0C55">
              <w:t xml:space="preserve">), их представление в виде десятичных дробей. Изображение чисел на </w:t>
            </w:r>
            <w:proofErr w:type="gramStart"/>
            <w:r w:rsidRPr="002E0C55">
              <w:t>прямой</w:t>
            </w:r>
            <w:proofErr w:type="gramEnd"/>
            <w:r w:rsidRPr="002E0C55">
              <w:t>. Модуль действительного числа, его геометрический смысл.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1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Числовые выражения. Выражения с переменными. Формулы сокращенного умножения. Степень с натуральным и рациональным показателем. Арифметический корень.</w:t>
            </w:r>
          </w:p>
          <w:p w:rsidR="002E0C55" w:rsidRPr="002E0C55" w:rsidRDefault="008613CF" w:rsidP="002E0C55">
            <w:pPr>
              <w:pStyle w:val="a3"/>
              <w:numPr>
                <w:ilvl w:val="0"/>
                <w:numId w:val="11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Логарифмы и их свойства.</w:t>
            </w:r>
          </w:p>
          <w:p w:rsidR="002E0C55" w:rsidRPr="002E0C55" w:rsidRDefault="008613CF" w:rsidP="002E0C55">
            <w:pPr>
              <w:pStyle w:val="a3"/>
              <w:numPr>
                <w:ilvl w:val="0"/>
                <w:numId w:val="11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 xml:space="preserve">Одночлен и многочлен. </w:t>
            </w:r>
            <w:r w:rsidR="002E0C55" w:rsidRPr="002E0C55">
              <w:t>Разложение квадратного трехчлена на линейные множители.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1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Понятие функции. Способы задания функции. Область определения. Множество значений функции.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1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График функции. Возрастание и убывание функции; периодичность, четность, нечетность. Экстремумы функции.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1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Определение</w:t>
            </w:r>
            <w:proofErr w:type="gramStart"/>
            <w:r w:rsidRPr="002E0C55">
              <w:t xml:space="preserve"> </w:t>
            </w:r>
            <w:r w:rsidR="002E0C55" w:rsidRPr="002E0C55">
              <w:t>,</w:t>
            </w:r>
            <w:proofErr w:type="gramEnd"/>
            <w:r w:rsidRPr="002E0C55">
              <w:t xml:space="preserve"> основные свойства</w:t>
            </w:r>
            <w:r w:rsidR="002E0C55" w:rsidRPr="002E0C55">
              <w:t xml:space="preserve"> и графики</w:t>
            </w:r>
            <w:r w:rsidRPr="002E0C55">
              <w:t xml:space="preserve"> функций: </w:t>
            </w:r>
          </w:p>
          <w:p w:rsidR="008613CF" w:rsidRPr="002E0C55" w:rsidRDefault="008613CF" w:rsidP="002E0C55">
            <w:pPr>
              <w:pStyle w:val="a3"/>
              <w:spacing w:before="75" w:beforeAutospacing="0" w:after="75" w:afterAutospacing="0"/>
              <w:ind w:left="462"/>
            </w:pPr>
            <w:r w:rsidRPr="002E0C55">
              <w:t>линейной</w:t>
            </w:r>
            <w:r w:rsidRPr="002E0C55">
              <w:rPr>
                <w:rStyle w:val="apple-converted-space"/>
              </w:rPr>
              <w:t> </w:t>
            </w:r>
            <w:proofErr w:type="spellStart"/>
            <w:r w:rsidRPr="002E0C55">
              <w:rPr>
                <w:i/>
                <w:iCs/>
              </w:rPr>
              <w:t>y=kх+b</w:t>
            </w:r>
            <w:proofErr w:type="spellEnd"/>
            <w:r w:rsidRPr="002E0C55">
              <w:t>,</w:t>
            </w:r>
            <w:r w:rsidR="002E0C55" w:rsidRPr="002E0C55">
              <w:t xml:space="preserve"> </w:t>
            </w:r>
            <w:r w:rsidRPr="002E0C55">
              <w:t>квадратичной</w:t>
            </w:r>
            <w:r w:rsidRPr="002E0C55">
              <w:rPr>
                <w:rStyle w:val="apple-converted-space"/>
              </w:rPr>
              <w:t> </w:t>
            </w:r>
            <w:r w:rsidRPr="002E0C55">
              <w:rPr>
                <w:i/>
                <w:iCs/>
              </w:rPr>
              <w:t>у=ах</w:t>
            </w:r>
            <w:proofErr w:type="gramStart"/>
            <w:r w:rsidRPr="002E0C55">
              <w:rPr>
                <w:i/>
                <w:iCs/>
                <w:vertAlign w:val="superscript"/>
              </w:rPr>
              <w:t>2</w:t>
            </w:r>
            <w:proofErr w:type="gramEnd"/>
            <w:r w:rsidRPr="002E0C55">
              <w:rPr>
                <w:i/>
                <w:iCs/>
              </w:rPr>
              <w:t>+bx+с</w:t>
            </w:r>
            <w:r w:rsidRPr="002E0C55">
              <w:t>,</w:t>
            </w:r>
            <w:r w:rsidR="00BF39E7" w:rsidRPr="002E0C55">
              <w:t xml:space="preserve"> гиперболической </w:t>
            </w:r>
            <w:proofErr w:type="spellStart"/>
            <w:r w:rsidR="00BF39E7" w:rsidRPr="002E0C55">
              <w:rPr>
                <w:i/>
                <w:iCs/>
              </w:rPr>
              <w:t>у=k</w:t>
            </w:r>
            <w:proofErr w:type="spellEnd"/>
            <w:r w:rsidR="00BF39E7" w:rsidRPr="002E0C55">
              <w:rPr>
                <w:i/>
                <w:iCs/>
              </w:rPr>
              <w:t>/</w:t>
            </w:r>
            <w:proofErr w:type="spellStart"/>
            <w:r w:rsidR="00BF39E7" w:rsidRPr="002E0C55">
              <w:rPr>
                <w:i/>
                <w:iCs/>
              </w:rPr>
              <w:t>х</w:t>
            </w:r>
            <w:proofErr w:type="spellEnd"/>
            <w:r w:rsidR="00BF39E7" w:rsidRPr="002E0C55">
              <w:t>,</w:t>
            </w:r>
          </w:p>
          <w:p w:rsidR="00BF39E7" w:rsidRPr="002E0C55" w:rsidRDefault="008613CF" w:rsidP="002E0C55">
            <w:pPr>
              <w:pStyle w:val="a3"/>
              <w:spacing w:before="75" w:beforeAutospacing="0" w:after="75" w:afterAutospacing="0"/>
              <w:ind w:left="462"/>
              <w:rPr>
                <w:i/>
                <w:iCs/>
              </w:rPr>
            </w:pPr>
            <w:r w:rsidRPr="002E0C55">
              <w:t>степенной</w:t>
            </w:r>
            <w:r w:rsidRPr="002E0C55">
              <w:rPr>
                <w:rStyle w:val="apple-converted-space"/>
              </w:rPr>
              <w:t> </w:t>
            </w:r>
            <w:proofErr w:type="spellStart"/>
            <w:r w:rsidRPr="002E0C55">
              <w:rPr>
                <w:i/>
                <w:iCs/>
              </w:rPr>
              <w:t>у=ах</w:t>
            </w:r>
            <w:proofErr w:type="gramStart"/>
            <w:r w:rsidRPr="002E0C55">
              <w:rPr>
                <w:i/>
                <w:iCs/>
                <w:vertAlign w:val="superscript"/>
              </w:rPr>
              <w:t>n</w:t>
            </w:r>
            <w:proofErr w:type="spellEnd"/>
            <w:proofErr w:type="gramEnd"/>
            <w:r w:rsidRPr="002E0C55">
              <w:t>,</w:t>
            </w:r>
            <w:r w:rsidR="002E0C55" w:rsidRPr="002E0C55">
              <w:t xml:space="preserve"> </w:t>
            </w:r>
            <w:r w:rsidRPr="002E0C55">
              <w:t>показательной</w:t>
            </w:r>
            <w:r w:rsidRPr="002E0C55">
              <w:rPr>
                <w:rStyle w:val="apple-converted-space"/>
              </w:rPr>
              <w:t> </w:t>
            </w:r>
            <w:proofErr w:type="spellStart"/>
            <w:r w:rsidRPr="002E0C55">
              <w:rPr>
                <w:i/>
                <w:iCs/>
              </w:rPr>
              <w:t>у=а</w:t>
            </w:r>
            <w:r w:rsidRPr="002E0C55">
              <w:rPr>
                <w:i/>
                <w:iCs/>
                <w:vertAlign w:val="superscript"/>
              </w:rPr>
              <w:t>х</w:t>
            </w:r>
            <w:proofErr w:type="spellEnd"/>
            <w:r w:rsidRPr="002E0C55">
              <w:t>, логарифмической</w:t>
            </w:r>
            <w:r w:rsidRPr="002E0C55">
              <w:rPr>
                <w:rStyle w:val="apple-converted-space"/>
              </w:rPr>
              <w:t> </w:t>
            </w:r>
            <w:proofErr w:type="spellStart"/>
            <w:r w:rsidRPr="002E0C55">
              <w:rPr>
                <w:i/>
                <w:iCs/>
              </w:rPr>
              <w:t>у=lоg</w:t>
            </w:r>
            <w:r w:rsidRPr="002E0C55">
              <w:rPr>
                <w:i/>
                <w:iCs/>
                <w:vertAlign w:val="subscript"/>
              </w:rPr>
              <w:t>а</w:t>
            </w:r>
            <w:r w:rsidRPr="002E0C55">
              <w:rPr>
                <w:i/>
                <w:iCs/>
              </w:rPr>
              <w:t>х</w:t>
            </w:r>
            <w:proofErr w:type="spellEnd"/>
            <w:r w:rsidRPr="002E0C55">
              <w:t xml:space="preserve">, </w:t>
            </w:r>
            <w:r w:rsidR="002E0C55">
              <w:t xml:space="preserve"> </w:t>
            </w:r>
            <w:r w:rsidRPr="002E0C55">
              <w:t>тригонометрических:</w:t>
            </w:r>
            <w:r w:rsidRPr="002E0C55">
              <w:rPr>
                <w:rStyle w:val="apple-converted-space"/>
              </w:rPr>
              <w:t> </w:t>
            </w:r>
            <w:proofErr w:type="spellStart"/>
            <w:r w:rsidRPr="002E0C55">
              <w:rPr>
                <w:i/>
                <w:iCs/>
              </w:rPr>
              <w:t>у=sinх</w:t>
            </w:r>
            <w:proofErr w:type="spellEnd"/>
            <w:r w:rsidRPr="002E0C55">
              <w:t>,</w:t>
            </w:r>
            <w:r w:rsidRPr="002E0C55">
              <w:rPr>
                <w:rStyle w:val="apple-converted-space"/>
              </w:rPr>
              <w:t> </w:t>
            </w:r>
            <w:proofErr w:type="spellStart"/>
            <w:r w:rsidRPr="002E0C55">
              <w:rPr>
                <w:i/>
                <w:iCs/>
              </w:rPr>
              <w:t>у=соsх</w:t>
            </w:r>
            <w:proofErr w:type="spellEnd"/>
            <w:r w:rsidRPr="002E0C55">
              <w:t>,</w:t>
            </w:r>
            <w:r w:rsidRPr="002E0C55">
              <w:rPr>
                <w:rStyle w:val="apple-converted-space"/>
              </w:rPr>
              <w:t> </w:t>
            </w:r>
            <w:proofErr w:type="spellStart"/>
            <w:r w:rsidRPr="002E0C55">
              <w:rPr>
                <w:i/>
                <w:iCs/>
              </w:rPr>
              <w:t>у=tgх</w:t>
            </w:r>
            <w:proofErr w:type="spellEnd"/>
          </w:p>
          <w:p w:rsidR="008613CF" w:rsidRPr="002E0C55" w:rsidRDefault="008613CF" w:rsidP="002E0C55">
            <w:pPr>
              <w:pStyle w:val="a3"/>
              <w:numPr>
                <w:ilvl w:val="0"/>
                <w:numId w:val="11"/>
              </w:numPr>
              <w:spacing w:before="75" w:beforeAutospacing="0" w:after="75" w:afterAutospacing="0"/>
              <w:ind w:left="462" w:hanging="425"/>
              <w:jc w:val="both"/>
              <w:rPr>
                <w:i/>
                <w:iCs/>
              </w:rPr>
            </w:pPr>
            <w:r w:rsidRPr="002E0C55">
              <w:t>Уравнение. Корни уравнения.</w:t>
            </w:r>
          </w:p>
          <w:p w:rsidR="00BF39E7" w:rsidRPr="002E0C55" w:rsidRDefault="008613CF" w:rsidP="002E0C55">
            <w:pPr>
              <w:pStyle w:val="a3"/>
              <w:numPr>
                <w:ilvl w:val="0"/>
                <w:numId w:val="11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 xml:space="preserve">Неравенства. Решение неравенств. </w:t>
            </w:r>
          </w:p>
          <w:p w:rsidR="00BF39E7" w:rsidRPr="002E0C55" w:rsidRDefault="008613CF" w:rsidP="002E0C55">
            <w:pPr>
              <w:pStyle w:val="a3"/>
              <w:numPr>
                <w:ilvl w:val="0"/>
                <w:numId w:val="11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Системы уравнений и неравенств</w:t>
            </w:r>
            <w:r w:rsidR="00BF39E7" w:rsidRPr="002E0C55">
              <w:t>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1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 xml:space="preserve">Арифметическая и геометрическая прогрессия. 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1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Определение производной. Ее физический и геометрический смысл. Производные функций</w:t>
            </w:r>
            <w:r w:rsidRPr="002E0C55">
              <w:rPr>
                <w:rStyle w:val="apple-converted-space"/>
              </w:rPr>
              <w:t> </w:t>
            </w:r>
            <w:r w:rsidRPr="002E0C55">
              <w:rPr>
                <w:i/>
                <w:iCs/>
              </w:rPr>
              <w:t xml:space="preserve">у = </w:t>
            </w:r>
            <w:proofErr w:type="spellStart"/>
            <w:r w:rsidRPr="002E0C55">
              <w:rPr>
                <w:i/>
                <w:iCs/>
              </w:rPr>
              <w:t>sin</w:t>
            </w:r>
            <w:proofErr w:type="spellEnd"/>
            <w:r w:rsidRPr="002E0C55">
              <w:rPr>
                <w:i/>
                <w:iCs/>
              </w:rPr>
              <w:t xml:space="preserve"> </w:t>
            </w:r>
            <w:proofErr w:type="spellStart"/>
            <w:r w:rsidRPr="002E0C55">
              <w:rPr>
                <w:i/>
                <w:iCs/>
              </w:rPr>
              <w:t>х</w:t>
            </w:r>
            <w:proofErr w:type="spellEnd"/>
            <w:r w:rsidRPr="002E0C55">
              <w:t>,</w:t>
            </w:r>
            <w:r w:rsidRPr="002E0C55">
              <w:rPr>
                <w:rStyle w:val="apple-converted-space"/>
              </w:rPr>
              <w:t> </w:t>
            </w:r>
            <w:r w:rsidRPr="002E0C55">
              <w:rPr>
                <w:i/>
                <w:iCs/>
              </w:rPr>
              <w:t xml:space="preserve">у = </w:t>
            </w:r>
            <w:proofErr w:type="spellStart"/>
            <w:r w:rsidRPr="002E0C55">
              <w:rPr>
                <w:i/>
                <w:iCs/>
              </w:rPr>
              <w:t>соs</w:t>
            </w:r>
            <w:proofErr w:type="spellEnd"/>
            <w:r w:rsidRPr="002E0C55">
              <w:rPr>
                <w:i/>
                <w:iCs/>
              </w:rPr>
              <w:t xml:space="preserve"> </w:t>
            </w:r>
            <w:proofErr w:type="spellStart"/>
            <w:r w:rsidRPr="002E0C55">
              <w:rPr>
                <w:i/>
                <w:iCs/>
              </w:rPr>
              <w:t>х</w:t>
            </w:r>
            <w:proofErr w:type="gramStart"/>
            <w:r w:rsidRPr="002E0C55">
              <w:t>,</w:t>
            </w:r>
            <w:r w:rsidRPr="002E0C55">
              <w:rPr>
                <w:i/>
                <w:iCs/>
              </w:rPr>
              <w:t>у</w:t>
            </w:r>
            <w:proofErr w:type="spellEnd"/>
            <w:proofErr w:type="gramEnd"/>
            <w:r w:rsidRPr="002E0C55">
              <w:rPr>
                <w:i/>
                <w:iCs/>
              </w:rPr>
              <w:t xml:space="preserve"> = </w:t>
            </w:r>
            <w:proofErr w:type="spellStart"/>
            <w:r w:rsidRPr="002E0C55">
              <w:rPr>
                <w:i/>
                <w:iCs/>
              </w:rPr>
              <w:t>tg</w:t>
            </w:r>
            <w:proofErr w:type="spellEnd"/>
            <w:r w:rsidRPr="002E0C55">
              <w:rPr>
                <w:i/>
                <w:iCs/>
              </w:rPr>
              <w:t xml:space="preserve"> </w:t>
            </w:r>
            <w:proofErr w:type="spellStart"/>
            <w:r w:rsidRPr="002E0C55">
              <w:rPr>
                <w:i/>
                <w:iCs/>
              </w:rPr>
              <w:t>х</w:t>
            </w:r>
            <w:proofErr w:type="spellEnd"/>
            <w:r w:rsidRPr="002E0C55">
              <w:t>,</w:t>
            </w:r>
            <w:r w:rsidRPr="002E0C55">
              <w:rPr>
                <w:rStyle w:val="apple-converted-space"/>
              </w:rPr>
              <w:t> </w:t>
            </w:r>
            <w:r w:rsidRPr="002E0C55">
              <w:rPr>
                <w:i/>
                <w:iCs/>
              </w:rPr>
              <w:t>у = а</w:t>
            </w:r>
            <w:r w:rsidRPr="002E0C55">
              <w:rPr>
                <w:i/>
                <w:iCs/>
                <w:vertAlign w:val="superscript"/>
              </w:rPr>
              <w:t>х</w:t>
            </w:r>
            <w:r w:rsidRPr="002E0C55">
              <w:t>,</w:t>
            </w:r>
            <w:r w:rsidRPr="002E0C55">
              <w:rPr>
                <w:rStyle w:val="apple-converted-space"/>
              </w:rPr>
              <w:t> </w:t>
            </w:r>
            <w:r w:rsidRPr="002E0C55">
              <w:rPr>
                <w:i/>
                <w:iCs/>
              </w:rPr>
              <w:t xml:space="preserve">у = </w:t>
            </w:r>
            <w:proofErr w:type="spellStart"/>
            <w:r w:rsidRPr="002E0C55">
              <w:rPr>
                <w:i/>
                <w:iCs/>
              </w:rPr>
              <w:t>х</w:t>
            </w:r>
            <w:r w:rsidRPr="002E0C55">
              <w:rPr>
                <w:i/>
                <w:iCs/>
                <w:vertAlign w:val="superscript"/>
              </w:rPr>
              <w:t>n</w:t>
            </w:r>
            <w:proofErr w:type="spellEnd"/>
            <w:r w:rsidRPr="002E0C55">
              <w:rPr>
                <w:rStyle w:val="apple-converted-space"/>
                <w:i/>
                <w:iCs/>
              </w:rPr>
              <w:t> </w:t>
            </w:r>
            <w:r w:rsidR="00BF39E7" w:rsidRPr="002E0C55">
              <w:rPr>
                <w:i/>
                <w:iCs/>
              </w:rPr>
              <w:t>.</w:t>
            </w:r>
          </w:p>
          <w:p w:rsidR="002E0C55" w:rsidRPr="002E0C55" w:rsidRDefault="002E0C55" w:rsidP="002E0C55">
            <w:pPr>
              <w:pStyle w:val="a3"/>
              <w:numPr>
                <w:ilvl w:val="0"/>
                <w:numId w:val="11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Формулы приведения. Зависимости между тригонометрическими функциями одного и того же аргумента. Тригонометрические функции двойного аргумента.</w:t>
            </w:r>
          </w:p>
          <w:p w:rsidR="008613CF" w:rsidRPr="002E0C55" w:rsidRDefault="008613CF" w:rsidP="002E0C55">
            <w:pPr>
              <w:pStyle w:val="a3"/>
              <w:spacing w:before="75" w:beforeAutospacing="0" w:after="75" w:afterAutospacing="0"/>
              <w:ind w:left="321"/>
              <w:jc w:val="center"/>
            </w:pPr>
            <w:r w:rsidRPr="002E0C55">
              <w:rPr>
                <w:b/>
                <w:bCs/>
              </w:rPr>
              <w:t>Геометрия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Прямая, луч, отрезок, ломаная; длина отрезка. Угол, величина угла. Вертикальные и смежные углы. Параллельные прямые. Окружность, круг.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Примеры преобразования фигур, виды симметрии. Преобразование подобия и его свойства.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Векторы. Операции над векторами.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lastRenderedPageBreak/>
              <w:t>Многоугольник, его вершины, стороны, диагонали.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Треугольник. Его медиана, биссектриса, высота. Виды треугольников. Соотношения между сторонами и углами прямоугольного треугольника.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Четырехугольники: параллелограмм, прямоугольник, ромб, квадрат, трапеция.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Окружность и круг. Центр, хорда, диаметр, радиус. Касательная к окружности. Дуга окружности. Сектор.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Центральные и вписанные углы.</w:t>
            </w:r>
          </w:p>
          <w:p w:rsidR="002E0C55" w:rsidRPr="002E0C55" w:rsidRDefault="002E0C55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Вписанные и описанные многоугольники.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Формулы площади: треугольника, прямоугольника, параллелограмма, ромба, квадрата, трапеции.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Длина окружности и длина дуги окружности. Радианная мера угла.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Площадь круга и площадь сектора.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Подобие. Подобные фигуры. Отношение площадей подобных фигур.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Плоскость. Параллельные и пересекающиеся плоскости.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Параллельность прямой и плоскости.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Угол прямой с плоскостью. Перпендикуляр к плоскости.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Двугранные углы. Линейный угол двугранного угла. Перпендикулярность двух плоскостей.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Многогранники. Их вершины, ребра, грани, диагонали. Прямая и наклонная призмы; пирамиды. Правильная призма и правильная пирамида. Параллелепипеды, их виды.</w:t>
            </w:r>
          </w:p>
          <w:p w:rsidR="008613CF" w:rsidRPr="002E0C55" w:rsidRDefault="008613CF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Фигуры вращения: цилиндр, конус, сфера, шар. Центр, диаметр, радиус сферы и шара. Плоскость, касательная к сфере.</w:t>
            </w:r>
          </w:p>
          <w:p w:rsidR="008613CF" w:rsidRPr="002E0C55" w:rsidRDefault="00BF39E7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О</w:t>
            </w:r>
            <w:r w:rsidR="008613CF" w:rsidRPr="002E0C55">
              <w:t>бъем параллелепипеда.</w:t>
            </w:r>
          </w:p>
          <w:p w:rsidR="008613CF" w:rsidRPr="002E0C55" w:rsidRDefault="00BF39E7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П</w:t>
            </w:r>
            <w:r w:rsidR="008613CF" w:rsidRPr="002E0C55">
              <w:t>лощ</w:t>
            </w:r>
            <w:r w:rsidRPr="002E0C55">
              <w:t>адь поверхности и объем призмы, пирамиды, цилиндра, конуса.</w:t>
            </w:r>
          </w:p>
          <w:p w:rsidR="008613CF" w:rsidRPr="002E0C55" w:rsidRDefault="00BF39E7" w:rsidP="002E0C55">
            <w:pPr>
              <w:pStyle w:val="a3"/>
              <w:numPr>
                <w:ilvl w:val="0"/>
                <w:numId w:val="12"/>
              </w:numPr>
              <w:spacing w:before="75" w:beforeAutospacing="0" w:after="75" w:afterAutospacing="0"/>
              <w:ind w:left="462" w:hanging="425"/>
              <w:jc w:val="both"/>
            </w:pPr>
            <w:r w:rsidRPr="002E0C55">
              <w:t>О</w:t>
            </w:r>
            <w:r w:rsidR="008613CF" w:rsidRPr="002E0C55">
              <w:t>бъема шара и его частей</w:t>
            </w:r>
            <w:r w:rsidRPr="002E0C55">
              <w:t xml:space="preserve">, </w:t>
            </w:r>
            <w:r w:rsidR="008613CF" w:rsidRPr="002E0C55">
              <w:t>площад</w:t>
            </w:r>
            <w:r w:rsidRPr="002E0C55">
              <w:t>ь поверхности</w:t>
            </w:r>
            <w:r w:rsidR="008613CF" w:rsidRPr="002E0C55">
              <w:t xml:space="preserve"> сферы.</w:t>
            </w:r>
          </w:p>
          <w:p w:rsidR="008613CF" w:rsidRPr="00135C2B" w:rsidRDefault="008613CF" w:rsidP="00135C2B">
            <w:pPr>
              <w:pStyle w:val="3"/>
              <w:jc w:val="center"/>
              <w:rPr>
                <w:bCs w:val="0"/>
                <w:sz w:val="28"/>
                <w:szCs w:val="28"/>
              </w:rPr>
            </w:pPr>
            <w:r w:rsidRPr="00135C2B">
              <w:rPr>
                <w:bCs w:val="0"/>
                <w:sz w:val="28"/>
                <w:szCs w:val="28"/>
              </w:rPr>
              <w:t>Основные умения и навыки</w:t>
            </w:r>
          </w:p>
          <w:p w:rsidR="008613CF" w:rsidRPr="002E0C55" w:rsidRDefault="008613CF" w:rsidP="0013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Абитуриент должен уметь:</w:t>
            </w:r>
          </w:p>
          <w:p w:rsidR="008613CF" w:rsidRPr="002E0C55" w:rsidRDefault="008613CF" w:rsidP="00135C2B">
            <w:pPr>
              <w:pStyle w:val="a3"/>
              <w:numPr>
                <w:ilvl w:val="0"/>
                <w:numId w:val="13"/>
              </w:numPr>
              <w:spacing w:before="75" w:beforeAutospacing="0" w:after="75" w:afterAutospacing="0"/>
              <w:ind w:left="462" w:hanging="283"/>
              <w:jc w:val="both"/>
            </w:pPr>
            <w:r w:rsidRPr="002E0C55">
              <w:t>Производить арифметические действия над числами, заданными в виде обыкновенных и десятичных дробей; с требуемой точностью округлять данные числа и результаты вычислений; пользоваться калькуляторами или таблицами для вычислений.</w:t>
            </w:r>
          </w:p>
          <w:p w:rsidR="008613CF" w:rsidRPr="002E0C55" w:rsidRDefault="008613CF" w:rsidP="00135C2B">
            <w:pPr>
              <w:pStyle w:val="a3"/>
              <w:numPr>
                <w:ilvl w:val="0"/>
                <w:numId w:val="13"/>
              </w:numPr>
              <w:spacing w:before="75" w:beforeAutospacing="0" w:after="75" w:afterAutospacing="0"/>
              <w:ind w:left="462" w:hanging="283"/>
              <w:jc w:val="both"/>
            </w:pPr>
            <w:r w:rsidRPr="002E0C55">
              <w:t>Проводить тождественные преобразования многочленов, дробей, содержащих переменные, выражений, содержащих степенные, показательные, логарифмические и тригонометрические функции.</w:t>
            </w:r>
          </w:p>
          <w:p w:rsidR="008613CF" w:rsidRPr="002E0C55" w:rsidRDefault="008613CF" w:rsidP="00135C2B">
            <w:pPr>
              <w:pStyle w:val="a3"/>
              <w:numPr>
                <w:ilvl w:val="0"/>
                <w:numId w:val="13"/>
              </w:numPr>
              <w:spacing w:before="75" w:beforeAutospacing="0" w:after="75" w:afterAutospacing="0"/>
              <w:ind w:left="462" w:hanging="283"/>
              <w:jc w:val="both"/>
            </w:pPr>
            <w:r w:rsidRPr="002E0C55">
              <w:t>Строить графики линейной, квадратичной, степенной, показательной, логарифмической и тригонометрических функций.</w:t>
            </w:r>
          </w:p>
          <w:p w:rsidR="008613CF" w:rsidRPr="002E0C55" w:rsidRDefault="008613CF" w:rsidP="00135C2B">
            <w:pPr>
              <w:pStyle w:val="a3"/>
              <w:numPr>
                <w:ilvl w:val="0"/>
                <w:numId w:val="13"/>
              </w:numPr>
              <w:spacing w:before="75" w:beforeAutospacing="0" w:after="75" w:afterAutospacing="0"/>
              <w:ind w:left="462" w:hanging="283"/>
              <w:jc w:val="both"/>
            </w:pPr>
            <w:r w:rsidRPr="002E0C55">
              <w:t>Решать уравнения и неравенства первой и второй степени, уравнения и неравенства, приводящиеся к ним; решать системы уравнений и неравенств первой и второй степени и приводящиеся к ним. Сюда, в частности, относятся простейшие уравнения и неравенства, содержащие степенные, показательные, логарифмические и тригонометрические функции.</w:t>
            </w:r>
          </w:p>
          <w:p w:rsidR="008613CF" w:rsidRPr="002E0C55" w:rsidRDefault="008613CF" w:rsidP="00135C2B">
            <w:pPr>
              <w:pStyle w:val="a3"/>
              <w:numPr>
                <w:ilvl w:val="0"/>
                <w:numId w:val="13"/>
              </w:numPr>
              <w:spacing w:before="75" w:beforeAutospacing="0" w:after="75" w:afterAutospacing="0"/>
              <w:ind w:left="462" w:hanging="283"/>
              <w:jc w:val="both"/>
            </w:pPr>
            <w:r w:rsidRPr="002E0C55">
              <w:t>Решать задачи на составление уравнений и систем уравнений.</w:t>
            </w:r>
          </w:p>
          <w:p w:rsidR="008613CF" w:rsidRPr="002E0C55" w:rsidRDefault="008613CF" w:rsidP="00135C2B">
            <w:pPr>
              <w:pStyle w:val="a3"/>
              <w:numPr>
                <w:ilvl w:val="0"/>
                <w:numId w:val="13"/>
              </w:numPr>
              <w:spacing w:before="75" w:beforeAutospacing="0" w:after="75" w:afterAutospacing="0"/>
              <w:ind w:left="462" w:hanging="283"/>
              <w:jc w:val="both"/>
            </w:pPr>
            <w:r w:rsidRPr="002E0C55">
              <w:lastRenderedPageBreak/>
              <w:t>Изображать геометрические фигуры на чертеже и производить простейшие построения на плоскости.</w:t>
            </w:r>
          </w:p>
          <w:p w:rsidR="008613CF" w:rsidRPr="002E0C55" w:rsidRDefault="008613CF" w:rsidP="00135C2B">
            <w:pPr>
              <w:pStyle w:val="a3"/>
              <w:numPr>
                <w:ilvl w:val="0"/>
                <w:numId w:val="13"/>
              </w:numPr>
              <w:spacing w:before="75" w:beforeAutospacing="0" w:after="75" w:afterAutospacing="0"/>
              <w:ind w:left="462" w:hanging="283"/>
              <w:jc w:val="both"/>
            </w:pPr>
            <w:r w:rsidRPr="002E0C55">
              <w:t>Использовать геометрические представления при решении алгебраических задач, а методы алгебры и тригонометрии применять при решении геометрических задач.</w:t>
            </w:r>
          </w:p>
          <w:p w:rsidR="008613CF" w:rsidRPr="002E0C55" w:rsidRDefault="008613CF" w:rsidP="00135C2B">
            <w:pPr>
              <w:pStyle w:val="a3"/>
              <w:numPr>
                <w:ilvl w:val="0"/>
                <w:numId w:val="13"/>
              </w:numPr>
              <w:spacing w:before="75" w:beforeAutospacing="0" w:after="75" w:afterAutospacing="0"/>
              <w:ind w:left="462" w:hanging="283"/>
              <w:jc w:val="both"/>
            </w:pPr>
            <w:r w:rsidRPr="002E0C55">
              <w:t>Проводить на плоскости операции над векторами (сложение и вычитание векторов, умножение вектора на число) и пользоваться свойствами этих операций.</w:t>
            </w:r>
          </w:p>
          <w:p w:rsidR="008613CF" w:rsidRPr="002E0C55" w:rsidRDefault="008613CF" w:rsidP="00135C2B">
            <w:pPr>
              <w:pStyle w:val="a3"/>
              <w:numPr>
                <w:ilvl w:val="0"/>
                <w:numId w:val="13"/>
              </w:numPr>
              <w:spacing w:before="75" w:beforeAutospacing="0" w:after="75" w:afterAutospacing="0"/>
              <w:ind w:left="462" w:hanging="283"/>
              <w:jc w:val="both"/>
            </w:pPr>
            <w:r w:rsidRPr="002E0C55">
              <w:t>Пользоваться понятием производной при исследовании функций на возрастание (убывание), на экстремумы и при построении графиков функций.</w:t>
            </w:r>
          </w:p>
        </w:tc>
      </w:tr>
    </w:tbl>
    <w:p w:rsidR="008613CF" w:rsidRPr="008613CF" w:rsidRDefault="008613CF" w:rsidP="008613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13CF" w:rsidRPr="008613CF" w:rsidSect="004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2CD"/>
    <w:multiLevelType w:val="hybridMultilevel"/>
    <w:tmpl w:val="AAEC9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6DDD"/>
    <w:multiLevelType w:val="multilevel"/>
    <w:tmpl w:val="F22E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F150FF"/>
    <w:multiLevelType w:val="hybridMultilevel"/>
    <w:tmpl w:val="166695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A6444"/>
    <w:multiLevelType w:val="multilevel"/>
    <w:tmpl w:val="962E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B458C0"/>
    <w:multiLevelType w:val="multilevel"/>
    <w:tmpl w:val="112A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A57A4F"/>
    <w:multiLevelType w:val="hybridMultilevel"/>
    <w:tmpl w:val="87B0018A"/>
    <w:lvl w:ilvl="0" w:tplc="41B40E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E41BB"/>
    <w:multiLevelType w:val="multilevel"/>
    <w:tmpl w:val="DACA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2C23EA"/>
    <w:multiLevelType w:val="hybridMultilevel"/>
    <w:tmpl w:val="07C0911C"/>
    <w:lvl w:ilvl="0" w:tplc="795E7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7CC7"/>
    <w:multiLevelType w:val="hybridMultilevel"/>
    <w:tmpl w:val="48BE0464"/>
    <w:lvl w:ilvl="0" w:tplc="041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49CD0BF6"/>
    <w:multiLevelType w:val="hybridMultilevel"/>
    <w:tmpl w:val="3C2837A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62157CE6"/>
    <w:multiLevelType w:val="hybridMultilevel"/>
    <w:tmpl w:val="A1B0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42C91"/>
    <w:multiLevelType w:val="multilevel"/>
    <w:tmpl w:val="091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FA394F"/>
    <w:multiLevelType w:val="multilevel"/>
    <w:tmpl w:val="85F6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3CF"/>
    <w:rsid w:val="00135C2B"/>
    <w:rsid w:val="002E0C55"/>
    <w:rsid w:val="004243A9"/>
    <w:rsid w:val="004C2ED4"/>
    <w:rsid w:val="008613CF"/>
    <w:rsid w:val="00955DEC"/>
    <w:rsid w:val="00B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D4"/>
  </w:style>
  <w:style w:type="paragraph" w:styleId="3">
    <w:name w:val="heading 3"/>
    <w:basedOn w:val="a"/>
    <w:link w:val="30"/>
    <w:uiPriority w:val="9"/>
    <w:qFormat/>
    <w:rsid w:val="00861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romanova</cp:lastModifiedBy>
  <cp:revision>3</cp:revision>
  <dcterms:created xsi:type="dcterms:W3CDTF">2014-01-21T19:35:00Z</dcterms:created>
  <dcterms:modified xsi:type="dcterms:W3CDTF">2016-06-07T08:02:00Z</dcterms:modified>
</cp:coreProperties>
</file>